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3F856" w14:textId="7FA87B86" w:rsidR="008C03AA" w:rsidRPr="005F6955" w:rsidRDefault="00CC25D2" w:rsidP="008C03AA">
      <w:pPr>
        <w:pStyle w:val="Default"/>
        <w:shd w:val="clear" w:color="auto" w:fill="FFFFFF" w:themeFill="background1"/>
        <w:jc w:val="center"/>
        <w:rPr>
          <w:b/>
          <w:bCs/>
          <w:i/>
          <w:iCs/>
          <w:color w:val="000000" w:themeColor="text1"/>
          <w:sz w:val="28"/>
          <w:szCs w:val="28"/>
          <w:u w:val="single"/>
        </w:rPr>
      </w:pPr>
      <w:r>
        <w:rPr>
          <w:b/>
          <w:bCs/>
          <w:i/>
          <w:iCs/>
          <w:color w:val="000000" w:themeColor="text1"/>
          <w:sz w:val="28"/>
          <w:szCs w:val="28"/>
          <w:u w:val="single"/>
        </w:rPr>
        <w:t>Eighteenth</w:t>
      </w:r>
      <w:r w:rsidR="008C03AA" w:rsidRPr="005F6955">
        <w:rPr>
          <w:b/>
          <w:bCs/>
          <w:i/>
          <w:iCs/>
          <w:color w:val="000000" w:themeColor="text1"/>
          <w:sz w:val="28"/>
          <w:szCs w:val="28"/>
          <w:u w:val="single"/>
        </w:rPr>
        <w:t xml:space="preserve"> Ann</w:t>
      </w:r>
      <w:r w:rsidR="008C03AA">
        <w:rPr>
          <w:b/>
          <w:bCs/>
          <w:i/>
          <w:iCs/>
          <w:color w:val="000000" w:themeColor="text1"/>
          <w:sz w:val="28"/>
          <w:szCs w:val="28"/>
          <w:u w:val="single"/>
        </w:rPr>
        <w:t>ual ARPE Educational Symposium</w:t>
      </w:r>
    </w:p>
    <w:p w14:paraId="267AE591" w14:textId="12C787C9" w:rsidR="008C03AA" w:rsidRPr="0042229D" w:rsidRDefault="008C03AA" w:rsidP="008C03AA">
      <w:pPr>
        <w:pStyle w:val="Default"/>
        <w:shd w:val="clear" w:color="auto" w:fill="FFFFFF" w:themeFill="background1"/>
        <w:jc w:val="center"/>
        <w:rPr>
          <w:b/>
          <w:bCs/>
          <w:color w:val="000000" w:themeColor="text1"/>
          <w:u w:val="single"/>
        </w:rPr>
      </w:pPr>
      <w:r w:rsidRPr="0042229D">
        <w:rPr>
          <w:b/>
          <w:bCs/>
          <w:color w:val="000000" w:themeColor="text1"/>
          <w:u w:val="single"/>
        </w:rPr>
        <w:t xml:space="preserve">ARPE </w:t>
      </w:r>
      <w:r w:rsidR="00CC25D2">
        <w:rPr>
          <w:b/>
          <w:bCs/>
          <w:color w:val="000000" w:themeColor="text1"/>
          <w:u w:val="single"/>
        </w:rPr>
        <w:t>Sep 29-Oct 1 2026</w:t>
      </w:r>
      <w:r>
        <w:rPr>
          <w:b/>
          <w:bCs/>
          <w:color w:val="000000" w:themeColor="text1"/>
          <w:u w:val="single"/>
        </w:rPr>
        <w:t xml:space="preserve"> </w:t>
      </w:r>
      <w:r w:rsidRPr="0042229D">
        <w:rPr>
          <w:b/>
          <w:bCs/>
          <w:color w:val="000000" w:themeColor="text1"/>
          <w:u w:val="single"/>
        </w:rPr>
        <w:t>Schedule</w:t>
      </w:r>
    </w:p>
    <w:p w14:paraId="0B3B82AC" w14:textId="72248BFD" w:rsidR="008C03AA" w:rsidRPr="00C231C4" w:rsidRDefault="008C03AA" w:rsidP="008C03AA">
      <w:pPr>
        <w:pStyle w:val="Default"/>
        <w:shd w:val="clear" w:color="auto" w:fill="FFFFFF" w:themeFill="background1"/>
        <w:jc w:val="center"/>
        <w:rPr>
          <w:b/>
          <w:bCs/>
          <w:color w:val="000000" w:themeColor="text1"/>
          <w:sz w:val="20"/>
          <w:szCs w:val="20"/>
          <w:u w:val="single"/>
        </w:rPr>
      </w:pPr>
      <w:r w:rsidRPr="00C231C4">
        <w:rPr>
          <w:b/>
          <w:bCs/>
          <w:color w:val="000000" w:themeColor="text1"/>
          <w:sz w:val="20"/>
          <w:szCs w:val="20"/>
          <w:u w:val="single"/>
        </w:rPr>
        <w:t xml:space="preserve">20 </w:t>
      </w:r>
      <w:smartTag w:uri="urn:schemas-microsoft-com:office:smarttags" w:element="stockticker">
        <w:r w:rsidRPr="00C231C4">
          <w:rPr>
            <w:b/>
            <w:bCs/>
            <w:color w:val="000000" w:themeColor="text1"/>
            <w:sz w:val="20"/>
            <w:szCs w:val="20"/>
            <w:u w:val="single"/>
          </w:rPr>
          <w:t>HRS</w:t>
        </w:r>
      </w:smartTag>
      <w:r w:rsidRPr="00C231C4">
        <w:rPr>
          <w:b/>
          <w:bCs/>
          <w:color w:val="000000" w:themeColor="text1"/>
          <w:sz w:val="20"/>
          <w:szCs w:val="20"/>
          <w:u w:val="single"/>
        </w:rPr>
        <w:t xml:space="preserve"> of A+ CE and </w:t>
      </w:r>
      <w:smartTag w:uri="urn:schemas-microsoft-com:office:smarttags" w:element="stockticker">
        <w:r w:rsidRPr="00C231C4">
          <w:rPr>
            <w:b/>
            <w:bCs/>
            <w:color w:val="000000" w:themeColor="text1"/>
            <w:sz w:val="20"/>
            <w:szCs w:val="20"/>
            <w:u w:val="single"/>
          </w:rPr>
          <w:t>ACLS</w:t>
        </w:r>
      </w:smartTag>
      <w:r w:rsidRPr="00C231C4">
        <w:rPr>
          <w:b/>
          <w:bCs/>
          <w:color w:val="000000" w:themeColor="text1"/>
          <w:sz w:val="20"/>
          <w:szCs w:val="20"/>
          <w:u w:val="single"/>
        </w:rPr>
        <w:t xml:space="preserve"> (</w:t>
      </w:r>
      <w:r w:rsidRPr="00C231C4">
        <w:rPr>
          <w:b/>
          <w:bCs/>
          <w:i/>
          <w:iCs/>
          <w:color w:val="000000" w:themeColor="text1"/>
          <w:sz w:val="20"/>
          <w:szCs w:val="20"/>
          <w:u w:val="single"/>
        </w:rPr>
        <w:t>6hrs</w:t>
      </w:r>
      <w:r w:rsidRPr="00C231C4">
        <w:rPr>
          <w:b/>
          <w:bCs/>
          <w:color w:val="000000" w:themeColor="text1"/>
          <w:sz w:val="20"/>
          <w:szCs w:val="20"/>
          <w:u w:val="single"/>
        </w:rPr>
        <w:t>)*</w:t>
      </w:r>
    </w:p>
    <w:p w14:paraId="63C45B4E" w14:textId="77777777" w:rsidR="008C03AA" w:rsidRPr="0042229D" w:rsidRDefault="008C03AA" w:rsidP="008C03AA">
      <w:pPr>
        <w:pStyle w:val="NoSpacing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EFB99E" w14:textId="259C0F6A" w:rsidR="008C03AA" w:rsidRPr="0042229D" w:rsidRDefault="00CC25D2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Tuesday Sep 29</w:t>
      </w:r>
    </w:p>
    <w:p w14:paraId="2CB2ADD4" w14:textId="45D6E7BF" w:rsidR="008C03AA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0-8: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0 am 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On-site Registration and Check in</w:t>
      </w:r>
    </w:p>
    <w:p w14:paraId="70B3E925" w14:textId="766C1D73" w:rsidR="008C03AA" w:rsidRPr="00B501DF" w:rsidRDefault="008C03AA" w:rsidP="008C03AA">
      <w:pPr>
        <w:pStyle w:val="NoSpacing"/>
        <w:shd w:val="clear" w:color="auto" w:fill="FFFFFF" w:themeFill="background1"/>
        <w:ind w:left="72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         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Opening Remarks</w:t>
      </w:r>
    </w:p>
    <w:p w14:paraId="4104281A" w14:textId="77777777" w:rsidR="008C03AA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34A6E" w14:textId="5DF41550" w:rsidR="008C03AA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E6C">
        <w:rPr>
          <w:rFonts w:ascii="Times New Roman" w:hAnsi="Times New Roman" w:cs="Times New Roman"/>
          <w:color w:val="000000" w:themeColor="text1"/>
          <w:sz w:val="24"/>
          <w:szCs w:val="24"/>
        </w:rPr>
        <w:t>08: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7F5E6C">
        <w:rPr>
          <w:rFonts w:ascii="Times New Roman" w:hAnsi="Times New Roman" w:cs="Times New Roman"/>
          <w:color w:val="000000" w:themeColor="text1"/>
          <w:sz w:val="24"/>
          <w:szCs w:val="24"/>
        </w:rPr>
        <w:t>0- 09: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7F5E6C">
        <w:rPr>
          <w:rFonts w:ascii="Times New Roman" w:hAnsi="Times New Roman" w:cs="Times New Roman"/>
          <w:color w:val="000000" w:themeColor="text1"/>
          <w:sz w:val="24"/>
          <w:szCs w:val="24"/>
        </w:rPr>
        <w:t>0am</w:t>
      </w:r>
      <w:r>
        <w:rPr>
          <w:color w:val="000000" w:themeColor="text1"/>
        </w:rPr>
        <w:t xml:space="preserve">  </w:t>
      </w:r>
      <w:r w:rsidRPr="0042229D">
        <w:rPr>
          <w:color w:val="000000" w:themeColor="text1"/>
        </w:rPr>
        <w:tab/>
      </w:r>
      <w:r w:rsidRPr="007F5E6C">
        <w:rPr>
          <w:rFonts w:ascii="Times New Roman" w:hAnsi="Times New Roman" w:cs="Times New Roman"/>
          <w:color w:val="000000" w:themeColor="text1"/>
          <w:sz w:val="24"/>
          <w:szCs w:val="24"/>
        </w:rPr>
        <w:t>(1)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83B9D">
        <w:rPr>
          <w:rFonts w:ascii="Times New Roman" w:hAnsi="Times New Roman" w:cs="Times New Roman"/>
          <w:color w:val="000000" w:themeColor="text1"/>
          <w:sz w:val="24"/>
          <w:szCs w:val="24"/>
        </w:rPr>
        <w:t>The RRA role and scope of practice updates</w:t>
      </w:r>
      <w:r w:rsidR="003C68A8" w:rsidRPr="003C6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62CB47C2" w14:textId="77777777" w:rsidR="008C03AA" w:rsidRDefault="008C03AA" w:rsidP="008C03AA">
      <w:pPr>
        <w:ind w:left="2160" w:hanging="2160"/>
        <w:rPr>
          <w:color w:val="000000" w:themeColor="text1"/>
        </w:rPr>
      </w:pPr>
    </w:p>
    <w:p w14:paraId="2B8CC99A" w14:textId="5454C016" w:rsidR="008C03AA" w:rsidRPr="0042229D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09: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0-10: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96491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4CB8">
        <w:rPr>
          <w:rFonts w:ascii="Times New Roman" w:hAnsi="Times New Roman" w:cs="Times New Roman"/>
          <w:color w:val="000000" w:themeColor="text1"/>
          <w:sz w:val="24"/>
          <w:szCs w:val="24"/>
        </w:rPr>
        <w:t>Apheresis</w:t>
      </w:r>
      <w:r w:rsidR="00B14E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Cather Update on Types and Results, Sean Wiley RRA/RPA, </w:t>
      </w:r>
      <w:r w:rsidR="00B14EB3" w:rsidRPr="00984A8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University of Florida</w:t>
      </w:r>
    </w:p>
    <w:p w14:paraId="531ED08B" w14:textId="77777777" w:rsidR="008C03AA" w:rsidRPr="00B501DF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3335CB" w14:textId="46708EF9" w:rsidR="008C03AA" w:rsidRPr="00B501DF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18F8">
        <w:rPr>
          <w:rFonts w:ascii="Times New Roman" w:hAnsi="Times New Roman" w:cs="Times New Roman"/>
          <w:color w:val="000000" w:themeColor="text1"/>
          <w:sz w:val="24"/>
          <w:szCs w:val="24"/>
        </w:rPr>
        <w:t>10:</w:t>
      </w:r>
      <w:r w:rsidR="00393A72" w:rsidRPr="008218F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8218F8">
        <w:rPr>
          <w:rFonts w:ascii="Times New Roman" w:hAnsi="Times New Roman" w:cs="Times New Roman"/>
          <w:color w:val="000000" w:themeColor="text1"/>
          <w:sz w:val="24"/>
          <w:szCs w:val="24"/>
        </w:rPr>
        <w:t>0-11:</w:t>
      </w:r>
      <w:r w:rsidR="00393A72" w:rsidRPr="008218F8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8218F8">
        <w:rPr>
          <w:rFonts w:ascii="Times New Roman" w:hAnsi="Times New Roman" w:cs="Times New Roman"/>
          <w:color w:val="000000" w:themeColor="text1"/>
          <w:sz w:val="24"/>
          <w:szCs w:val="24"/>
        </w:rPr>
        <w:t>0am</w:t>
      </w:r>
      <w:r w:rsidRPr="008218F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(1)</w:t>
      </w:r>
      <w:r w:rsidRPr="008218F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17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Chest </w:t>
      </w:r>
      <w:r w:rsidR="00492EA8">
        <w:rPr>
          <w:rFonts w:ascii="Times New Roman" w:hAnsi="Times New Roman" w:cs="Times New Roman"/>
          <w:color w:val="000000" w:themeColor="text1"/>
          <w:sz w:val="24"/>
          <w:szCs w:val="24"/>
        </w:rPr>
        <w:t>Dr. Jewel Appleton</w:t>
      </w:r>
    </w:p>
    <w:p w14:paraId="27A389A9" w14:textId="77777777" w:rsidR="008C03AA" w:rsidRPr="00B501DF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4D4DD" w14:textId="3755AF26" w:rsidR="008C03AA" w:rsidRPr="000C7936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B2C40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pm 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C7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Thinking Like a Radiologist: Developing a Diagnostic Mindset, Dr. Peter Geertruyden, </w:t>
      </w:r>
      <w:r w:rsidR="000C7936" w:rsidRPr="000C79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Medical Center Radiologists, Inc.</w:t>
      </w:r>
    </w:p>
    <w:p w14:paraId="30C6EC2A" w14:textId="77777777" w:rsidR="008C03AA" w:rsidRPr="00A20BAA" w:rsidRDefault="008C03AA" w:rsidP="008C03AA">
      <w:pPr>
        <w:pStyle w:val="NoSpacing"/>
        <w:shd w:val="clear" w:color="auto" w:fill="FFFFFF" w:themeFill="background1"/>
        <w:ind w:left="2160" w:hanging="2160"/>
        <w:rPr>
          <w:bCs/>
          <w:iCs/>
          <w:color w:val="000000"/>
          <w:sz w:val="24"/>
          <w:szCs w:val="24"/>
        </w:rPr>
      </w:pPr>
    </w:p>
    <w:p w14:paraId="5A5EE4D8" w14:textId="0EF73C34" w:rsidR="008C03AA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0-2: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0pm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E37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Lunch on your Own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57E074B" w14:textId="77777777" w:rsidR="008C03AA" w:rsidRPr="0042229D" w:rsidRDefault="008C03AA" w:rsidP="008C03AA">
      <w:pPr>
        <w:pStyle w:val="NoSpacing"/>
        <w:shd w:val="clear" w:color="auto" w:fill="FFFFFF" w:themeFill="background1"/>
        <w:ind w:right="-27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EA6D09" w14:textId="6AA72BF0" w:rsidR="008C03AA" w:rsidRPr="00971FB5" w:rsidRDefault="008C03AA" w:rsidP="008C03AA">
      <w:pPr>
        <w:pStyle w:val="NoSpacing"/>
        <w:shd w:val="clear" w:color="auto" w:fill="FFFFFF" w:themeFill="background1"/>
        <w:ind w:left="2160" w:right="-270" w:hanging="216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pm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B1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265D33B" w14:textId="77777777" w:rsidR="008C03AA" w:rsidRDefault="008C03AA" w:rsidP="008C03AA">
      <w:pPr>
        <w:pStyle w:val="NoSpacing"/>
        <w:shd w:val="clear" w:color="auto" w:fill="FFFFFF" w:themeFill="background1"/>
        <w:ind w:right="-27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65338E" w14:textId="78B583DE" w:rsidR="008C03AA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53F09F4">
        <w:rPr>
          <w:rFonts w:ascii="Times New Roman" w:hAnsi="Times New Roman" w:cs="Times New Roman"/>
          <w:color w:val="000000" w:themeColor="text1"/>
          <w:sz w:val="24"/>
          <w:szCs w:val="24"/>
        </w:rPr>
        <w:t>3: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653F09F4">
        <w:rPr>
          <w:rFonts w:ascii="Times New Roman" w:hAnsi="Times New Roman" w:cs="Times New Roman"/>
          <w:color w:val="000000" w:themeColor="text1"/>
          <w:sz w:val="24"/>
          <w:szCs w:val="24"/>
        </w:rPr>
        <w:t>0-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653F09F4">
        <w:rPr>
          <w:rFonts w:ascii="Times New Roman" w:hAnsi="Times New Roman" w:cs="Times New Roman"/>
          <w:color w:val="000000" w:themeColor="text1"/>
          <w:sz w:val="24"/>
          <w:szCs w:val="24"/>
        </w:rPr>
        <w:t>0pm</w:t>
      </w:r>
      <w:r>
        <w:tab/>
      </w:r>
      <w:r w:rsidRPr="653F0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077C679" w14:textId="77777777" w:rsidR="008C03AA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5DB68" w14:textId="7BD66C92" w:rsidR="008C03AA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53F09F4">
        <w:rPr>
          <w:rFonts w:ascii="Times New Roman" w:hAnsi="Times New Roman" w:cs="Times New Roman"/>
          <w:color w:val="000000" w:themeColor="text1"/>
          <w:sz w:val="24"/>
          <w:szCs w:val="24"/>
        </w:rPr>
        <w:t>4: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653F09F4">
        <w:rPr>
          <w:rFonts w:ascii="Times New Roman" w:hAnsi="Times New Roman" w:cs="Times New Roman"/>
          <w:color w:val="000000" w:themeColor="text1"/>
          <w:sz w:val="24"/>
          <w:szCs w:val="24"/>
        </w:rPr>
        <w:t>0-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653F09F4">
        <w:rPr>
          <w:rFonts w:ascii="Times New Roman" w:hAnsi="Times New Roman" w:cs="Times New Roman"/>
          <w:color w:val="000000" w:themeColor="text1"/>
          <w:sz w:val="24"/>
          <w:szCs w:val="24"/>
        </w:rPr>
        <w:t>0pm</w:t>
      </w:r>
      <w:r>
        <w:tab/>
      </w:r>
      <w:r w:rsidRPr="653F0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C4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Pediatric Radiology </w:t>
      </w:r>
      <w:r w:rsidR="00583B9D">
        <w:rPr>
          <w:rFonts w:ascii="Times New Roman" w:hAnsi="Times New Roman" w:cs="Times New Roman"/>
          <w:color w:val="000000" w:themeColor="text1"/>
          <w:sz w:val="24"/>
          <w:szCs w:val="24"/>
        </w:rPr>
        <w:t>Pt.1</w:t>
      </w:r>
      <w:r w:rsidR="00154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Steve Kraus, MD, </w:t>
      </w:r>
      <w:r w:rsidR="00154BF5" w:rsidRPr="001F4A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University of Kentucky </w:t>
      </w:r>
      <w:r w:rsidR="00154BF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College of Medicine</w:t>
      </w:r>
    </w:p>
    <w:p w14:paraId="41BF219D" w14:textId="77777777" w:rsidR="008C03AA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794F30" w14:textId="3B914D4E" w:rsidR="008C03AA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B39">
        <w:rPr>
          <w:rFonts w:ascii="Times New Roman" w:hAnsi="Times New Roman" w:cs="Times New Roman"/>
          <w:color w:val="000000" w:themeColor="text1"/>
          <w:sz w:val="24"/>
          <w:szCs w:val="24"/>
        </w:rPr>
        <w:t>5: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7F4B39">
        <w:rPr>
          <w:rFonts w:ascii="Times New Roman" w:hAnsi="Times New Roman" w:cs="Times New Roman"/>
          <w:color w:val="000000" w:themeColor="text1"/>
          <w:sz w:val="24"/>
          <w:szCs w:val="24"/>
        </w:rPr>
        <w:t>0-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6: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7F4B39">
        <w:rPr>
          <w:rFonts w:ascii="Times New Roman" w:hAnsi="Times New Roman" w:cs="Times New Roman"/>
          <w:color w:val="000000" w:themeColor="text1"/>
          <w:sz w:val="24"/>
          <w:szCs w:val="24"/>
        </w:rPr>
        <w:t>0pm</w:t>
      </w:r>
      <w:r w:rsidRPr="007F4B3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B1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17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Female </w:t>
      </w:r>
      <w:r w:rsidR="00614230">
        <w:rPr>
          <w:rFonts w:ascii="Times New Roman" w:hAnsi="Times New Roman" w:cs="Times New Roman"/>
          <w:color w:val="000000" w:themeColor="text1"/>
          <w:sz w:val="24"/>
          <w:szCs w:val="24"/>
        </w:rPr>
        <w:t>Dr. Jewel Appleton</w:t>
      </w:r>
    </w:p>
    <w:p w14:paraId="34DFC565" w14:textId="77777777" w:rsidR="008C03AA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48F2F" w14:textId="58B9595E" w:rsidR="008C03AA" w:rsidRPr="004076EC" w:rsidRDefault="00393A72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8C03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:00-10</w:t>
      </w:r>
      <w:r w:rsidR="008C03AA" w:rsidRPr="00037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:00pm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C03AA" w:rsidRPr="00037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Social</w:t>
      </w:r>
    </w:p>
    <w:p w14:paraId="0D0A2E41" w14:textId="7FC1B5CF" w:rsidR="008C03AA" w:rsidRPr="00143150" w:rsidRDefault="008C03AA" w:rsidP="008C03AA">
      <w:pPr>
        <w:pStyle w:val="NoSpacing"/>
        <w:shd w:val="clear" w:color="auto" w:fill="FFFFFF" w:themeFill="background1"/>
        <w:ind w:right="-27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(</w:t>
      </w:r>
      <w:r w:rsidR="00B23472"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8</w:t>
      </w:r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 xml:space="preserve"> hrs total </w:t>
      </w:r>
      <w:smartTag w:uri="urn:schemas-microsoft-com:office:smarttags" w:element="stockticker">
        <w:r w:rsidRPr="00143150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0"/>
            <w:szCs w:val="20"/>
            <w:u w:val="single"/>
          </w:rPr>
          <w:t>CME</w:t>
        </w:r>
      </w:smartTag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)</w:t>
      </w:r>
    </w:p>
    <w:p w14:paraId="5A9D23B7" w14:textId="77777777" w:rsidR="008C03AA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7014D9" w14:textId="564BD71F" w:rsidR="008C03AA" w:rsidRPr="0042229D" w:rsidRDefault="00CC25D2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Wednesday Sept 30</w:t>
      </w:r>
    </w:p>
    <w:p w14:paraId="551BAB35" w14:textId="143D43E8" w:rsidR="003B45A2" w:rsidRDefault="003B45A2" w:rsidP="008C03AA">
      <w:pPr>
        <w:pStyle w:val="NoSpacing"/>
        <w:shd w:val="clear" w:color="auto" w:fill="FFFFFF" w:themeFill="background1"/>
        <w:ind w:left="2160" w:right="-27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 w:cs="Times New Roman"/>
          <w:color w:val="000000" w:themeColor="text1"/>
          <w:sz w:val="24"/>
          <w:szCs w:val="24"/>
        </w:rPr>
        <w:t>8:00-9:00 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93808">
        <w:rPr>
          <w:rFonts w:ascii="Times New Roman" w:hAnsi="Times New Roman" w:cs="Times New Roman"/>
          <w:color w:val="000000" w:themeColor="text1"/>
          <w:sz w:val="24"/>
          <w:szCs w:val="24"/>
        </w:rPr>
        <w:t>Tips and Tricks in IR</w:t>
      </w:r>
      <w:r w:rsidR="00154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Sean Wiley RRA/RPA, </w:t>
      </w:r>
      <w:r w:rsidR="00154BF5" w:rsidRPr="00984A8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University of Florida</w:t>
      </w:r>
    </w:p>
    <w:p w14:paraId="606D01B6" w14:textId="77777777" w:rsidR="003B45A2" w:rsidRDefault="003B45A2" w:rsidP="008C03AA">
      <w:pPr>
        <w:pStyle w:val="NoSpacing"/>
        <w:shd w:val="clear" w:color="auto" w:fill="FFFFFF" w:themeFill="background1"/>
        <w:ind w:left="2160" w:right="-27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C9BDA" w14:textId="148FBAA5" w:rsidR="008C03AA" w:rsidRDefault="00393A72" w:rsidP="008C03AA">
      <w:pPr>
        <w:pStyle w:val="NoSpacing"/>
        <w:shd w:val="clear" w:color="auto" w:fill="FFFFFF" w:themeFill="background1"/>
        <w:ind w:left="2160" w:right="-27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38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8C03AA" w:rsidRPr="00B8038D">
        <w:rPr>
          <w:rFonts w:ascii="Times New Roman" w:hAnsi="Times New Roman" w:cs="Times New Roman"/>
          <w:color w:val="000000" w:themeColor="text1"/>
          <w:sz w:val="24"/>
          <w:szCs w:val="24"/>
        </w:rPr>
        <w:t>:00-</w:t>
      </w:r>
      <w:r w:rsidRPr="00B8038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8C03AA" w:rsidRPr="00B8038D">
        <w:rPr>
          <w:rFonts w:ascii="Times New Roman" w:hAnsi="Times New Roman" w:cs="Times New Roman"/>
          <w:color w:val="000000" w:themeColor="text1"/>
          <w:sz w:val="24"/>
          <w:szCs w:val="24"/>
        </w:rPr>
        <w:t>:00am</w:t>
      </w:r>
      <w:r w:rsidR="008C03AA" w:rsidRPr="00B8038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(1) </w:t>
      </w:r>
      <w:r w:rsidRPr="00B8038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91072">
        <w:rPr>
          <w:rFonts w:ascii="Times New Roman" w:hAnsi="Times New Roman" w:cs="Times New Roman"/>
          <w:color w:val="000000" w:themeColor="text1"/>
          <w:sz w:val="24"/>
          <w:szCs w:val="24"/>
        </w:rPr>
        <w:t>Early Career Lessons: Cases That Changed How I Practice</w:t>
      </w:r>
      <w:r w:rsidR="00154BF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910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Dr. Austin McCullough</w:t>
      </w:r>
      <w:r w:rsidR="00154BF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910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1072" w:rsidRPr="00154BF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Texas Children’s Hospital</w:t>
      </w:r>
    </w:p>
    <w:p w14:paraId="397E1312" w14:textId="77777777" w:rsidR="003F1F57" w:rsidRDefault="003F1F57" w:rsidP="008C03AA">
      <w:pPr>
        <w:pStyle w:val="NoSpacing"/>
        <w:shd w:val="clear" w:color="auto" w:fill="FFFFFF" w:themeFill="background1"/>
        <w:ind w:left="2160" w:right="-27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8DE909" w14:textId="23C526F8" w:rsidR="00393A72" w:rsidRPr="0042229D" w:rsidRDefault="00393A72" w:rsidP="00393A72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42E1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8C03AA" w:rsidRPr="00F442E1">
        <w:rPr>
          <w:rFonts w:ascii="Times New Roman" w:hAnsi="Times New Roman" w:cs="Times New Roman"/>
          <w:color w:val="000000" w:themeColor="text1"/>
          <w:sz w:val="24"/>
          <w:szCs w:val="24"/>
        </w:rPr>
        <w:t>:00-1</w:t>
      </w:r>
      <w:r w:rsidRPr="00F442E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C03AA" w:rsidRPr="00F442E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03040" w:rsidRPr="00F442E1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 w:rsidRPr="00F4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0am  </w:t>
      </w:r>
      <w:r w:rsidR="008C03AA" w:rsidRPr="00F442E1">
        <w:tab/>
      </w:r>
      <w:r w:rsidR="008C03AA" w:rsidRPr="00F44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B23472" w:rsidRPr="00F442E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C4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Pediatric Radiology </w:t>
      </w:r>
      <w:r w:rsidR="00583B9D">
        <w:rPr>
          <w:rFonts w:ascii="Times New Roman" w:hAnsi="Times New Roman" w:cs="Times New Roman"/>
          <w:color w:val="000000" w:themeColor="text1"/>
          <w:sz w:val="24"/>
          <w:szCs w:val="24"/>
        </w:rPr>
        <w:t>Pt.2</w:t>
      </w:r>
      <w:r w:rsidR="00154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Steve Kraus, MD, </w:t>
      </w:r>
      <w:r w:rsidR="00154BF5" w:rsidRPr="001F4A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University of Kentucky </w:t>
      </w:r>
      <w:r w:rsidR="00154BF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College of Medicine</w:t>
      </w:r>
    </w:p>
    <w:p w14:paraId="41759DDF" w14:textId="77777777" w:rsidR="008C03AA" w:rsidRPr="0042229D" w:rsidRDefault="008C03AA" w:rsidP="00B23472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364682" w14:textId="02BBC9CD" w:rsidR="008C03AA" w:rsidRPr="0035540D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0304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B2C40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0304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B2C4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B1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5540D">
        <w:rPr>
          <w:rFonts w:ascii="Times New Roman" w:hAnsi="Times New Roman" w:cs="Times New Roman"/>
          <w:color w:val="000000" w:themeColor="text1"/>
          <w:sz w:val="24"/>
          <w:szCs w:val="24"/>
        </w:rPr>
        <w:t>Is Fluoroscopy Still Relevant in the Current Imaging World?</w:t>
      </w:r>
      <w:r w:rsidR="00F17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4230">
        <w:rPr>
          <w:rFonts w:ascii="Times New Roman" w:hAnsi="Times New Roman" w:cs="Times New Roman"/>
          <w:color w:val="000000" w:themeColor="text1"/>
          <w:sz w:val="24"/>
          <w:szCs w:val="24"/>
        </w:rPr>
        <w:t>Travis</w:t>
      </w:r>
      <w:r w:rsidR="00F17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Prowant</w:t>
      </w:r>
      <w:r w:rsidR="0035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RRA</w:t>
      </w:r>
      <w:r w:rsidR="00F176B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54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40D" w:rsidRPr="003554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VCU Health System</w:t>
      </w:r>
      <w:r w:rsidR="00F176B7" w:rsidRPr="003554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1B865CFD" w14:textId="77777777" w:rsidR="008C03AA" w:rsidRPr="00B501DF" w:rsidRDefault="008C03AA" w:rsidP="00393A72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A2184" w14:textId="3DCD58AE" w:rsidR="008C03AA" w:rsidRPr="00B501DF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12:</w:t>
      </w:r>
      <w:r w:rsidR="0090304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93A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>:00pm</w:t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501D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E376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Lunch on your own</w:t>
      </w:r>
    </w:p>
    <w:p w14:paraId="75D482FE" w14:textId="77777777" w:rsidR="008C03AA" w:rsidRPr="0042229D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CF3CA3" w14:textId="77777777" w:rsidR="009A30F8" w:rsidRDefault="00393A72" w:rsidP="009A30F8">
      <w:pPr>
        <w:pStyle w:val="NoSpacing"/>
        <w:shd w:val="clear" w:color="auto" w:fill="FFFFFF" w:themeFill="background1"/>
        <w:ind w:left="1440" w:hanging="14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46CE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C03AA" w:rsidRPr="00F46CE0">
        <w:rPr>
          <w:rFonts w:ascii="Times New Roman" w:hAnsi="Times New Roman" w:cs="Times New Roman"/>
          <w:color w:val="000000" w:themeColor="text1"/>
          <w:sz w:val="24"/>
          <w:szCs w:val="24"/>
        </w:rPr>
        <w:t>:00-</w:t>
      </w:r>
      <w:r w:rsidRPr="00F46CE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C03AA" w:rsidRPr="00F46CE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97FE6" w:rsidRPr="00F46CE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 w:rsidRPr="00F46CE0">
        <w:rPr>
          <w:rFonts w:ascii="Times New Roman" w:hAnsi="Times New Roman" w:cs="Times New Roman"/>
          <w:color w:val="000000" w:themeColor="text1"/>
          <w:sz w:val="24"/>
          <w:szCs w:val="24"/>
        </w:rPr>
        <w:t>0pm</w:t>
      </w:r>
      <w:r w:rsidR="008C03AA" w:rsidRPr="00F46C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F46C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8C03AA" w:rsidRPr="00F46C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(1)</w:t>
      </w:r>
      <w:r w:rsidR="008C03AA" w:rsidRPr="004B15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C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9A3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Structural Heart Disease in Adults,</w:t>
      </w:r>
      <w:r w:rsidR="009A30F8" w:rsidRPr="00745E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30F8">
        <w:rPr>
          <w:rFonts w:ascii="Times New Roman" w:hAnsi="Times New Roman" w:cs="Times New Roman"/>
          <w:color w:val="000000" w:themeColor="text1"/>
          <w:sz w:val="24"/>
          <w:szCs w:val="24"/>
        </w:rPr>
        <w:t>Neil Holtz</w:t>
      </w:r>
      <w:r w:rsidR="009A30F8"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smartTag w:uri="urn:schemas-microsoft-com:office:smarttags" w:element="stockticker">
        <w:r w:rsidR="009A30F8" w:rsidRPr="0042229D">
          <w:rPr>
            <w:rFonts w:ascii="Times New Roman" w:hAnsi="Times New Roman" w:cs="Times New Roman"/>
            <w:color w:val="000000" w:themeColor="text1"/>
            <w:sz w:val="24"/>
            <w:szCs w:val="24"/>
          </w:rPr>
          <w:t>EMT</w:t>
        </w:r>
      </w:smartTag>
      <w:r w:rsidR="009A30F8"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-P</w:t>
      </w:r>
      <w:r w:rsidR="009A30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A30F8" w:rsidRPr="003C6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Emory </w:t>
      </w:r>
      <w:r w:rsidR="009A30F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</w:t>
      </w:r>
    </w:p>
    <w:p w14:paraId="74B23365" w14:textId="7D56166C" w:rsidR="008C03AA" w:rsidRPr="006613E1" w:rsidRDefault="009A30F8" w:rsidP="009A30F8">
      <w:pPr>
        <w:pStyle w:val="NoSpacing"/>
        <w:shd w:val="clear" w:color="auto" w:fill="FFFFFF" w:themeFill="background1"/>
        <w:ind w:left="144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U</w:t>
      </w:r>
      <w:r w:rsidRPr="003C6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niversity Hospital</w:t>
      </w:r>
    </w:p>
    <w:p w14:paraId="736AA3E6" w14:textId="77777777" w:rsidR="008C03AA" w:rsidRPr="00BA3972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1E9248" w14:textId="5090B210" w:rsidR="008C03AA" w:rsidRPr="007914F0" w:rsidRDefault="00393A72" w:rsidP="008C03AA">
      <w:pPr>
        <w:pStyle w:val="NoSpacing"/>
        <w:shd w:val="clear" w:color="auto" w:fill="FFFFFF" w:themeFill="background1"/>
        <w:ind w:left="2160" w:right="-27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C03AA" w:rsidRPr="00BA397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97FE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 w:rsidRPr="00BA39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97FE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>0pm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(1</w:t>
      </w:r>
      <w:r w:rsidR="008C03AA" w:rsidRPr="00BA39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bookmarkEnd w:id="1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5540D">
        <w:rPr>
          <w:rFonts w:ascii="Times New Roman" w:hAnsi="Times New Roman" w:cs="Times New Roman"/>
          <w:color w:val="000000" w:themeColor="text1"/>
          <w:sz w:val="24"/>
          <w:szCs w:val="24"/>
        </w:rPr>
        <w:t>Every Scan Tells a Story; What Whole Body MRI Reveals Before Symptoms</w:t>
      </w:r>
      <w:r w:rsidR="00154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Begin, </w:t>
      </w:r>
      <w:r w:rsidR="00BF0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Todd Berry, </w:t>
      </w:r>
      <w:r w:rsidR="00154BF5" w:rsidRPr="00154BF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Prenuvo LLC</w:t>
      </w:r>
    </w:p>
    <w:p w14:paraId="78DECB5D" w14:textId="77777777" w:rsidR="008C03AA" w:rsidRPr="0042229D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589150" w14:textId="29FBB335" w:rsidR="008C03AA" w:rsidRPr="0035540D" w:rsidRDefault="00393A72" w:rsidP="003F1F57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97FE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97FE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C03AA"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pm</w:t>
      </w:r>
      <w:r w:rsidR="008C03AA"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C03AA">
        <w:rPr>
          <w:rFonts w:ascii="Times New Roman" w:hAnsi="Times New Roman" w:cs="Times New Roman"/>
          <w:sz w:val="24"/>
          <w:szCs w:val="24"/>
        </w:rPr>
        <w:t>(1</w:t>
      </w:r>
      <w:r w:rsidR="008C03AA" w:rsidRPr="00BA3972">
        <w:rPr>
          <w:rFonts w:ascii="Times New Roman" w:hAnsi="Times New Roman" w:cs="Times New Roman"/>
          <w:sz w:val="24"/>
          <w:szCs w:val="24"/>
        </w:rPr>
        <w:t>)</w:t>
      </w:r>
      <w:r w:rsidR="008C0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176B7">
        <w:rPr>
          <w:rFonts w:ascii="Times New Roman" w:hAnsi="Times New Roman" w:cs="Times New Roman"/>
          <w:sz w:val="24"/>
          <w:szCs w:val="24"/>
        </w:rPr>
        <w:t xml:space="preserve">Who Really Decides? Understanding the Business Behind Your Radiology Department and Hospital System, </w:t>
      </w:r>
      <w:r w:rsidR="00513193">
        <w:rPr>
          <w:rFonts w:ascii="Times New Roman" w:hAnsi="Times New Roman" w:cs="Times New Roman"/>
          <w:sz w:val="24"/>
          <w:szCs w:val="24"/>
        </w:rPr>
        <w:t>Stan</w:t>
      </w:r>
      <w:r w:rsidR="00F176B7">
        <w:rPr>
          <w:rFonts w:ascii="Times New Roman" w:hAnsi="Times New Roman" w:cs="Times New Roman"/>
          <w:sz w:val="24"/>
          <w:szCs w:val="24"/>
        </w:rPr>
        <w:t xml:space="preserve"> Schroeder, </w:t>
      </w:r>
      <w:r w:rsidR="0035540D">
        <w:rPr>
          <w:rFonts w:ascii="Times New Roman" w:hAnsi="Times New Roman" w:cs="Times New Roman"/>
          <w:i/>
          <w:iCs/>
          <w:sz w:val="24"/>
          <w:szCs w:val="24"/>
        </w:rPr>
        <w:t>Managing Partner, Veri-Sage Advisors</w:t>
      </w:r>
    </w:p>
    <w:p w14:paraId="227EEE12" w14:textId="77777777" w:rsidR="003F1F57" w:rsidRDefault="003F1F57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CB61CF" w14:textId="34AE6C56" w:rsidR="008C03AA" w:rsidRDefault="00393A72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8C03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8C03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8C03AA" w:rsidRPr="00037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8C03AA" w:rsidRPr="00037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0pm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C03AA" w:rsidRPr="004076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Vendor</w:t>
      </w:r>
      <w:r w:rsidR="008C0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03AA" w:rsidRPr="00037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Social</w:t>
      </w:r>
      <w:r w:rsidR="008C03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33373FE" w14:textId="3D17BDD2" w:rsidR="008C03AA" w:rsidRPr="00143150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(</w:t>
      </w:r>
      <w:r w:rsidR="00CD521A"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7</w:t>
      </w:r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 xml:space="preserve"> hrs Total </w:t>
      </w:r>
      <w:smartTag w:uri="urn:schemas-microsoft-com:office:smarttags" w:element="stockticker">
        <w:r w:rsidRPr="00143150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0"/>
            <w:szCs w:val="20"/>
            <w:u w:val="single"/>
          </w:rPr>
          <w:t>CME</w:t>
        </w:r>
      </w:smartTag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)</w:t>
      </w:r>
    </w:p>
    <w:p w14:paraId="77F5BADA" w14:textId="77777777" w:rsidR="008C03AA" w:rsidRPr="0042229D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0E2665" w14:textId="661727DE" w:rsidR="008C03AA" w:rsidRPr="0042229D" w:rsidRDefault="00CC25D2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Thursday Oct 1</w:t>
      </w:r>
    </w:p>
    <w:p w14:paraId="60F23218" w14:textId="3AF145D3" w:rsidR="00CE5835" w:rsidRDefault="008C03AA" w:rsidP="00CC25D2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8:00-9:00am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(1) </w:t>
      </w:r>
      <w:r w:rsidR="00B234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93808">
        <w:rPr>
          <w:rFonts w:ascii="Times New Roman" w:hAnsi="Times New Roman" w:cs="Times New Roman"/>
          <w:color w:val="000000" w:themeColor="text1"/>
          <w:sz w:val="24"/>
          <w:szCs w:val="24"/>
        </w:rPr>
        <w:t>ARRT R</w:t>
      </w:r>
      <w:r w:rsidR="00F4729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93808">
        <w:rPr>
          <w:rFonts w:ascii="Times New Roman" w:hAnsi="Times New Roman" w:cs="Times New Roman"/>
          <w:color w:val="000000" w:themeColor="text1"/>
          <w:sz w:val="24"/>
          <w:szCs w:val="24"/>
        </w:rPr>
        <w:t>A Practicum Review</w:t>
      </w:r>
      <w:r w:rsidR="00CE5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Danielle Martin, RRA/RPA, </w:t>
      </w:r>
    </w:p>
    <w:p w14:paraId="4A38962F" w14:textId="6827FBC2" w:rsidR="00CC25D2" w:rsidRDefault="00CE5835" w:rsidP="00CE5835">
      <w:pPr>
        <w:pStyle w:val="NoSpacing"/>
        <w:shd w:val="clear" w:color="auto" w:fill="FFFFFF" w:themeFill="background1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Radiology Associates of North Texas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Melissa Cano, RPA, </w:t>
      </w:r>
      <w:r w:rsidRPr="003C6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Texas Children’s Hospital</w:t>
      </w:r>
    </w:p>
    <w:p w14:paraId="7F971D8B" w14:textId="38973EDF" w:rsidR="00B23472" w:rsidRDefault="008C03AA" w:rsidP="007B2C40">
      <w:pPr>
        <w:pStyle w:val="NoSpacing"/>
        <w:shd w:val="clear" w:color="auto" w:fill="FFFFFF" w:themeFill="background1"/>
        <w:ind w:left="144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4E2CAD0" w14:textId="79491180" w:rsidR="00F26283" w:rsidRPr="00CE5835" w:rsidRDefault="008C03AA" w:rsidP="00CC25D2">
      <w:pPr>
        <w:pStyle w:val="NoSpacing"/>
        <w:shd w:val="clear" w:color="auto" w:fill="FFFFFF" w:themeFill="background1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F4B39">
        <w:rPr>
          <w:rFonts w:ascii="Times New Roman" w:hAnsi="Times New Roman" w:cs="Times New Roman"/>
          <w:color w:val="000000" w:themeColor="text1"/>
          <w:sz w:val="24"/>
          <w:szCs w:val="24"/>
        </w:rPr>
        <w:t>9:00-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10:0</w:t>
      </w:r>
      <w:r w:rsidRPr="007F4B39">
        <w:rPr>
          <w:rFonts w:ascii="Times New Roman" w:hAnsi="Times New Roman" w:cs="Times New Roman"/>
          <w:color w:val="000000" w:themeColor="text1"/>
          <w:sz w:val="24"/>
          <w:szCs w:val="24"/>
        </w:rPr>
        <w:t>0am</w:t>
      </w:r>
      <w:r w:rsidRPr="007F4B3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4B3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(1) </w:t>
      </w:r>
      <w:r w:rsidR="00B234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1244">
        <w:rPr>
          <w:rFonts w:ascii="Times New Roman" w:hAnsi="Times New Roman" w:cs="Times New Roman"/>
          <w:color w:val="000000" w:themeColor="text1"/>
          <w:sz w:val="24"/>
          <w:szCs w:val="24"/>
        </w:rPr>
        <w:t>Pediatric Interesting Cases: A to Z</w:t>
      </w:r>
      <w:r w:rsidR="00CE5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62EF6">
        <w:rPr>
          <w:rFonts w:ascii="Times New Roman" w:hAnsi="Times New Roman" w:cs="Times New Roman"/>
          <w:color w:val="000000" w:themeColor="text1"/>
          <w:sz w:val="24"/>
          <w:szCs w:val="24"/>
        </w:rPr>
        <w:t>Dr. Austin McCullough</w:t>
      </w:r>
      <w:r w:rsidR="00CE5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E5835" w:rsidRPr="00CE58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Texas </w:t>
      </w:r>
      <w:r w:rsidR="00CE5835" w:rsidRPr="00CE58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</w:p>
    <w:p w14:paraId="16A0A543" w14:textId="4EC71986" w:rsidR="00CE5835" w:rsidRPr="00CE5835" w:rsidRDefault="00CE5835" w:rsidP="00CC25D2">
      <w:pPr>
        <w:pStyle w:val="NoSpacing"/>
        <w:shd w:val="clear" w:color="auto" w:fill="FFFFFF" w:themeFill="background1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CE58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 w:rsidRPr="00CE58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 w:rsidRPr="00CE583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  <w:t>Children’s Hospital</w:t>
      </w:r>
    </w:p>
    <w:p w14:paraId="31F9F058" w14:textId="77777777" w:rsidR="008C03AA" w:rsidRPr="0042229D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5C8632B0" w14:textId="2E28D2D2" w:rsidR="008C03AA" w:rsidRPr="00F26283" w:rsidRDefault="008C03AA" w:rsidP="00F26283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E03C9B">
        <w:rPr>
          <w:rFonts w:ascii="Times New Roman" w:hAnsi="Times New Roman" w:cs="Times New Roman"/>
          <w:color w:val="000000" w:themeColor="text1"/>
          <w:sz w:val="24"/>
          <w:szCs w:val="24"/>
        </w:rPr>
        <w:t>10:00-1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1:0</w:t>
      </w:r>
      <w:r w:rsidRPr="00E03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0am  </w:t>
      </w:r>
      <w:r w:rsidRPr="00E03C9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3C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(1) </w:t>
      </w:r>
      <w:r w:rsidR="00B234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6E16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A30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ACS and localizing STEMI and Non-STEMI on the ECG,</w:t>
      </w:r>
      <w:r w:rsidR="009A30F8" w:rsidRPr="00745E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30F8">
        <w:rPr>
          <w:rFonts w:ascii="Times New Roman" w:hAnsi="Times New Roman" w:cs="Times New Roman"/>
          <w:color w:val="000000" w:themeColor="text1"/>
          <w:sz w:val="24"/>
          <w:szCs w:val="24"/>
        </w:rPr>
        <w:t>Neil Holtz</w:t>
      </w:r>
      <w:r w:rsidR="009A30F8"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smartTag w:uri="urn:schemas-microsoft-com:office:smarttags" w:element="stockticker">
        <w:r w:rsidR="009A30F8" w:rsidRPr="0042229D">
          <w:rPr>
            <w:rFonts w:ascii="Times New Roman" w:hAnsi="Times New Roman" w:cs="Times New Roman"/>
            <w:color w:val="000000" w:themeColor="text1"/>
            <w:sz w:val="24"/>
            <w:szCs w:val="24"/>
          </w:rPr>
          <w:t>EMT</w:t>
        </w:r>
      </w:smartTag>
      <w:r w:rsidR="009A30F8"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-P</w:t>
      </w:r>
      <w:r w:rsidR="009A30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A30F8" w:rsidRPr="003C6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Emory University Hospital</w:t>
      </w:r>
    </w:p>
    <w:p w14:paraId="23537829" w14:textId="77777777" w:rsidR="008C03AA" w:rsidRPr="001F5160" w:rsidRDefault="008C03AA" w:rsidP="008C03A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43577CA" w14:textId="6129CC6F" w:rsidR="008C03AA" w:rsidRPr="00F26283" w:rsidRDefault="008C03AA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11:00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2347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0p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(1) </w:t>
      </w:r>
      <w:r w:rsidR="00B234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3E37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176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When the Supply Chain Reaches the Bedside, </w:t>
      </w:r>
      <w:r w:rsidR="00513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Stan</w:t>
      </w:r>
      <w:r w:rsidR="00F176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Schroeder</w:t>
      </w:r>
      <w:r w:rsidR="00355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5540D">
        <w:rPr>
          <w:rFonts w:ascii="Times New Roman" w:hAnsi="Times New Roman" w:cs="Times New Roman"/>
          <w:i/>
          <w:iCs/>
          <w:sz w:val="24"/>
          <w:szCs w:val="24"/>
        </w:rPr>
        <w:t>Managing Partner, Veri-Sage Advisors</w:t>
      </w:r>
    </w:p>
    <w:p w14:paraId="191DACF0" w14:textId="77777777" w:rsidR="00B23472" w:rsidRDefault="00B23472" w:rsidP="008C03AA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06EF79" w14:textId="44DF3214" w:rsidR="00DF7FFB" w:rsidRDefault="00B23472" w:rsidP="00DF7FFB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12:00-</w:t>
      </w:r>
      <w:r w:rsidR="003B45A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:00pm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45A2">
        <w:rPr>
          <w:rFonts w:ascii="Times New Roman" w:hAnsi="Times New Roman" w:cs="Times New Roman"/>
          <w:color w:val="000000" w:themeColor="text1"/>
          <w:sz w:val="24"/>
          <w:szCs w:val="24"/>
        </w:rPr>
        <w:t>(1)</w:t>
      </w:r>
      <w:r w:rsidR="003B45A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6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Clinical Studies and Procedures Provided by Interventional Radiology, Sean Wiley RRA/RPA, </w:t>
      </w:r>
      <w:r w:rsidR="00BA6ACE" w:rsidRPr="00984A8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University of Florida</w:t>
      </w:r>
    </w:p>
    <w:p w14:paraId="58F857C9" w14:textId="77777777" w:rsidR="00DF7FFB" w:rsidRDefault="008C03AA" w:rsidP="00DF7FFB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(</w:t>
      </w:r>
      <w:r w:rsidR="00CD521A"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5</w:t>
      </w:r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 xml:space="preserve"> hrs Total </w:t>
      </w:r>
      <w:smartTag w:uri="urn:schemas-microsoft-com:office:smarttags" w:element="stockticker">
        <w:r w:rsidRPr="00143150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0"/>
            <w:szCs w:val="20"/>
            <w:u w:val="single"/>
          </w:rPr>
          <w:t>CME</w:t>
        </w:r>
      </w:smartTag>
      <w:r w:rsidRPr="0014315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  <w:u w:val="single"/>
        </w:rPr>
        <w:t>)</w:t>
      </w:r>
      <w:r w:rsidRPr="00143150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14:paraId="7C5F719B" w14:textId="77777777" w:rsidR="00EB061A" w:rsidRDefault="00EB061A" w:rsidP="00DF7FFB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8300C9" w14:textId="77777777" w:rsidR="00EB061A" w:rsidRDefault="00EB061A" w:rsidP="00EB061A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Thursday Oct 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33C1F82F" w14:textId="77777777" w:rsidR="00EB061A" w:rsidRDefault="00EB061A" w:rsidP="00EB061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1:00-3:00pm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smartTag w:uri="urn:schemas-microsoft-com:office:smarttags" w:element="stockticker">
        <w:r w:rsidRPr="00021AE0">
          <w:rPr>
            <w:rFonts w:ascii="Times New Roman" w:hAnsi="Times New Roman" w:cs="Times New Roman"/>
            <w:color w:val="000000" w:themeColor="text1"/>
            <w:sz w:val="24"/>
            <w:szCs w:val="24"/>
          </w:rPr>
          <w:t>ACLS</w:t>
        </w:r>
      </w:smartTag>
      <w:r w:rsidRPr="00021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 w:rsidRPr="004222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Neil Holtz, </w:t>
      </w:r>
      <w:smartTag w:uri="urn:schemas-microsoft-com:office:smarttags" w:element="stockticker">
        <w:r w:rsidRPr="0042229D">
          <w:rPr>
            <w:rFonts w:ascii="Times New Roman" w:hAnsi="Times New Roman" w:cs="Times New Roman"/>
            <w:color w:val="000000" w:themeColor="text1"/>
            <w:sz w:val="24"/>
            <w:szCs w:val="24"/>
          </w:rPr>
          <w:t>EMT</w:t>
        </w:r>
      </w:smartTag>
      <w:r w:rsidRPr="0042229D">
        <w:rPr>
          <w:rFonts w:ascii="Times New Roman" w:hAnsi="Times New Roman" w:cs="Times New Roman"/>
          <w:color w:val="000000" w:themeColor="text1"/>
          <w:sz w:val="24"/>
          <w:szCs w:val="24"/>
        </w:rPr>
        <w:t>-P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C68A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Emory University Hospital</w:t>
      </w:r>
    </w:p>
    <w:p w14:paraId="335B02C2" w14:textId="77777777" w:rsidR="00EB061A" w:rsidRDefault="00EB061A" w:rsidP="00EB061A">
      <w:pPr>
        <w:pStyle w:val="NoSpacing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22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*counts as 6hr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CE</w:t>
      </w:r>
      <w:r w:rsidRPr="004222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ARRT renewal</w:t>
      </w:r>
    </w:p>
    <w:p w14:paraId="00189640" w14:textId="77777777" w:rsidR="00716D9C" w:rsidRDefault="00716D9C" w:rsidP="00DF7FFB">
      <w:pPr>
        <w:pStyle w:val="NoSpacing"/>
        <w:shd w:val="clear" w:color="auto" w:fill="FFFFFF" w:themeFill="background1"/>
        <w:ind w:left="2160" w:hanging="21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B2E2E7" w14:textId="02D22D32" w:rsidR="00143150" w:rsidRPr="00DF7FFB" w:rsidRDefault="00143150" w:rsidP="00793808">
      <w:pPr>
        <w:pStyle w:val="NoSpacing"/>
        <w:shd w:val="clear" w:color="auto" w:fill="FFFFFF" w:themeFill="background1"/>
        <w:ind w:left="2160" w:hanging="2160"/>
        <w:rPr>
          <w:sz w:val="20"/>
          <w:szCs w:val="20"/>
        </w:rPr>
      </w:pPr>
      <w:r w:rsidRPr="00DF7FF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Alternate Talks:</w:t>
      </w:r>
      <w:r w:rsidR="00DF7FFB" w:rsidRPr="00DF7FFB">
        <w:rPr>
          <w:sz w:val="20"/>
          <w:szCs w:val="20"/>
        </w:rPr>
        <w:t xml:space="preserve"> </w:t>
      </w:r>
      <w:r w:rsidR="00793808">
        <w:rPr>
          <w:rFonts w:ascii="Times New Roman" w:hAnsi="Times New Roman" w:cs="Times New Roman"/>
          <w:color w:val="000000" w:themeColor="text1"/>
          <w:sz w:val="20"/>
          <w:szCs w:val="20"/>
        </w:rPr>
        <w:t>Pediatric Venous Catheters</w:t>
      </w:r>
      <w:r w:rsidRPr="00DF7F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by Sean Wiley</w:t>
      </w:r>
      <w:r w:rsidR="007938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DF7FFB">
        <w:rPr>
          <w:rFonts w:ascii="Times New Roman" w:hAnsi="Times New Roman" w:cs="Times New Roman"/>
          <w:color w:val="000000" w:themeColor="text1"/>
          <w:sz w:val="20"/>
          <w:szCs w:val="20"/>
        </w:rPr>
        <w:t>IR Unknown cases by Sean Wiley</w:t>
      </w:r>
    </w:p>
    <w:sectPr w:rsidR="00143150" w:rsidRPr="00DF7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EFD4813-3953-4C35-B5B9-B42AFA31BB68}"/>
    <w:docVar w:name="dgnword-eventsink" w:val="1955871681856"/>
  </w:docVars>
  <w:rsids>
    <w:rsidRoot w:val="008C03AA"/>
    <w:rsid w:val="000708C7"/>
    <w:rsid w:val="000B1FD3"/>
    <w:rsid w:val="000C3F6A"/>
    <w:rsid w:val="000C48BA"/>
    <w:rsid w:val="000C7936"/>
    <w:rsid w:val="001342F8"/>
    <w:rsid w:val="00143150"/>
    <w:rsid w:val="00154BF5"/>
    <w:rsid w:val="001758E3"/>
    <w:rsid w:val="001C69CD"/>
    <w:rsid w:val="001E55F2"/>
    <w:rsid w:val="001F4AED"/>
    <w:rsid w:val="00241A3F"/>
    <w:rsid w:val="002C4F6F"/>
    <w:rsid w:val="002D4D4C"/>
    <w:rsid w:val="0035371C"/>
    <w:rsid w:val="00355266"/>
    <w:rsid w:val="0035540D"/>
    <w:rsid w:val="00393A72"/>
    <w:rsid w:val="003B45A2"/>
    <w:rsid w:val="003C68A8"/>
    <w:rsid w:val="003D06FD"/>
    <w:rsid w:val="003E3765"/>
    <w:rsid w:val="003F1F57"/>
    <w:rsid w:val="003F7D91"/>
    <w:rsid w:val="004150BC"/>
    <w:rsid w:val="00423B01"/>
    <w:rsid w:val="004639DC"/>
    <w:rsid w:val="00491072"/>
    <w:rsid w:val="004917F8"/>
    <w:rsid w:val="00492EA8"/>
    <w:rsid w:val="004B4E71"/>
    <w:rsid w:val="00513193"/>
    <w:rsid w:val="005714CA"/>
    <w:rsid w:val="005824B4"/>
    <w:rsid w:val="00583B9D"/>
    <w:rsid w:val="005F349E"/>
    <w:rsid w:val="00614230"/>
    <w:rsid w:val="00642A25"/>
    <w:rsid w:val="006613E1"/>
    <w:rsid w:val="00693A6B"/>
    <w:rsid w:val="006B1E54"/>
    <w:rsid w:val="006C6275"/>
    <w:rsid w:val="006E16B5"/>
    <w:rsid w:val="00702220"/>
    <w:rsid w:val="00716D9C"/>
    <w:rsid w:val="007209F5"/>
    <w:rsid w:val="00745E93"/>
    <w:rsid w:val="00754300"/>
    <w:rsid w:val="00771244"/>
    <w:rsid w:val="00776617"/>
    <w:rsid w:val="007914F0"/>
    <w:rsid w:val="0079331E"/>
    <w:rsid w:val="00793808"/>
    <w:rsid w:val="007B2C40"/>
    <w:rsid w:val="007B4840"/>
    <w:rsid w:val="008000CA"/>
    <w:rsid w:val="00806A99"/>
    <w:rsid w:val="008218F8"/>
    <w:rsid w:val="008235FA"/>
    <w:rsid w:val="00831255"/>
    <w:rsid w:val="00844547"/>
    <w:rsid w:val="00883B33"/>
    <w:rsid w:val="008905F2"/>
    <w:rsid w:val="008A102D"/>
    <w:rsid w:val="008C03AA"/>
    <w:rsid w:val="008C4FCF"/>
    <w:rsid w:val="008E4C56"/>
    <w:rsid w:val="00903040"/>
    <w:rsid w:val="00937910"/>
    <w:rsid w:val="00951438"/>
    <w:rsid w:val="00971FB5"/>
    <w:rsid w:val="009757B9"/>
    <w:rsid w:val="00984A82"/>
    <w:rsid w:val="009A30F8"/>
    <w:rsid w:val="009F605D"/>
    <w:rsid w:val="00A01690"/>
    <w:rsid w:val="00A17744"/>
    <w:rsid w:val="00A271E6"/>
    <w:rsid w:val="00A57E49"/>
    <w:rsid w:val="00A676D4"/>
    <w:rsid w:val="00AA1650"/>
    <w:rsid w:val="00AB1E85"/>
    <w:rsid w:val="00AC7F8C"/>
    <w:rsid w:val="00AE0054"/>
    <w:rsid w:val="00B14EB3"/>
    <w:rsid w:val="00B23472"/>
    <w:rsid w:val="00B7037A"/>
    <w:rsid w:val="00B8038D"/>
    <w:rsid w:val="00B97B1E"/>
    <w:rsid w:val="00BA6ACE"/>
    <w:rsid w:val="00BC1995"/>
    <w:rsid w:val="00BF0419"/>
    <w:rsid w:val="00C231C4"/>
    <w:rsid w:val="00C94CB8"/>
    <w:rsid w:val="00CC25D2"/>
    <w:rsid w:val="00CC6741"/>
    <w:rsid w:val="00CD284C"/>
    <w:rsid w:val="00CD521A"/>
    <w:rsid w:val="00CE5835"/>
    <w:rsid w:val="00CF060D"/>
    <w:rsid w:val="00D62EF6"/>
    <w:rsid w:val="00D8665F"/>
    <w:rsid w:val="00DB2FB0"/>
    <w:rsid w:val="00DF7FFB"/>
    <w:rsid w:val="00E54327"/>
    <w:rsid w:val="00EB061A"/>
    <w:rsid w:val="00EC0799"/>
    <w:rsid w:val="00EC5205"/>
    <w:rsid w:val="00ED2341"/>
    <w:rsid w:val="00ED79E6"/>
    <w:rsid w:val="00F01101"/>
    <w:rsid w:val="00F176B7"/>
    <w:rsid w:val="00F26283"/>
    <w:rsid w:val="00F442E1"/>
    <w:rsid w:val="00F46CE0"/>
    <w:rsid w:val="00F47297"/>
    <w:rsid w:val="00F56C04"/>
    <w:rsid w:val="00F65BDE"/>
    <w:rsid w:val="00F97FE6"/>
    <w:rsid w:val="00F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8222AED"/>
  <w15:chartTrackingRefBased/>
  <w15:docId w15:val="{0974E36B-2B0D-49E6-BC9D-7B72B6ED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3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3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3A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3A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3A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3A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3A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3A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3A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3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3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3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3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3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3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3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0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3A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0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3A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03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3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03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3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3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C03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99"/>
    <w:qFormat/>
    <w:rsid w:val="008C03A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Martin</dc:creator>
  <cp:keywords/>
  <dc:description/>
  <cp:lastModifiedBy>Danielle Martin</cp:lastModifiedBy>
  <cp:revision>17</cp:revision>
  <cp:lastPrinted>2025-09-29T14:02:00Z</cp:lastPrinted>
  <dcterms:created xsi:type="dcterms:W3CDTF">2026-08-05T18:28:00Z</dcterms:created>
  <dcterms:modified xsi:type="dcterms:W3CDTF">2026-08-24T14:37:00Z</dcterms:modified>
</cp:coreProperties>
</file>